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469" w:rsidRDefault="00744469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744469" w:rsidRDefault="00744469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744469" w:rsidRDefault="00744469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744469" w:rsidRDefault="00744469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DE1CDB" w:rsidRDefault="00744469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744469" w:rsidRPr="00744469" w:rsidRDefault="00744469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</w:p>
    <w:p w:rsidR="00DE1CDB" w:rsidRPr="00170FDC" w:rsidRDefault="00DE1CDB" w:rsidP="00DE1CDB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DE1CDB" w:rsidRPr="00170FDC" w:rsidRDefault="00DE1CDB" w:rsidP="00DE1CDB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70FDC">
        <w:rPr>
          <w:rStyle w:val="10"/>
          <w:b/>
          <w:color w:val="000000"/>
        </w:rPr>
        <w:t>ПАСПОРТ</w:t>
      </w:r>
      <w:bookmarkEnd w:id="0"/>
    </w:p>
    <w:p w:rsidR="00DE1CDB" w:rsidRPr="00170FDC" w:rsidRDefault="00DE1CDB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70FDC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DE1CDB" w:rsidRPr="00170FDC" w:rsidRDefault="00DE1CDB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70FDC">
        <w:rPr>
          <w:rStyle w:val="a4"/>
          <w:b/>
          <w:color w:val="000000"/>
        </w:rPr>
        <w:t>(далее - услуги)</w:t>
      </w:r>
    </w:p>
    <w:p w:rsidR="00DE1CDB" w:rsidRPr="00170FDC" w:rsidRDefault="00DE1CDB" w:rsidP="00DE1CDB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DE1CDB" w:rsidRPr="00170FDC" w:rsidRDefault="00DE1CDB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170FDC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DE1CDB" w:rsidRDefault="00DE1CDB" w:rsidP="00DE1CD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152630" w:rsidRDefault="00DE1CDB" w:rsidP="00152630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Российская Федерация, Республика Башкортостан, </w:t>
      </w: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 xml:space="preserve">. Уфа,  улица Софьи Перовской 40, </w:t>
      </w:r>
    </w:p>
    <w:p w:rsidR="00DE1CDB" w:rsidRDefault="00152630" w:rsidP="00152630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Бассейн с подземной автостоянкой (</w:t>
      </w:r>
      <w:r w:rsidR="00DE1CDB" w:rsidRPr="00DE1CDB">
        <w:rPr>
          <w:u w:val="single"/>
        </w:rPr>
        <w:t>Литер 128</w:t>
      </w:r>
      <w:r>
        <w:rPr>
          <w:u w:val="single"/>
        </w:rPr>
        <w:t>)</w:t>
      </w:r>
      <w:r w:rsidR="00DE1CDB">
        <w:t>__________________</w:t>
      </w:r>
    </w:p>
    <w:p w:rsidR="00DE1CDB" w:rsidRDefault="00DE1CDB" w:rsidP="00DE1CDB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DE1CDB" w:rsidRDefault="00DE1CDB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___________________________________________________</w:t>
      </w:r>
    </w:p>
    <w:p w:rsidR="00DE1CDB" w:rsidRDefault="00DE1CDB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DE1CDB" w:rsidRDefault="00DE1CDB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3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</w:t>
      </w:r>
      <w:r w:rsidR="000D5B96">
        <w:rPr>
          <w:rStyle w:val="a4"/>
          <w:color w:val="000000"/>
          <w:u w:val="single"/>
        </w:rPr>
        <w:t>7745,6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 xml:space="preserve"> кв. м.</w:t>
      </w:r>
    </w:p>
    <w:p w:rsidR="00DE1CDB" w:rsidRDefault="00DE1CDB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DE1CDB" w:rsidRDefault="00DE1CDB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наличие прилегающего земельного участка (</w:t>
      </w:r>
      <w:r w:rsidRPr="00AD182E">
        <w:rPr>
          <w:rStyle w:val="a4"/>
          <w:color w:val="000000"/>
          <w:u w:val="single"/>
        </w:rPr>
        <w:t>да</w:t>
      </w:r>
      <w:r>
        <w:rPr>
          <w:rStyle w:val="a4"/>
          <w:color w:val="000000"/>
        </w:rPr>
        <w:t xml:space="preserve">, нет);  </w:t>
      </w:r>
      <w:r>
        <w:rPr>
          <w:rStyle w:val="a4"/>
          <w:color w:val="000000"/>
          <w:u w:val="single"/>
        </w:rPr>
        <w:t>__</w:t>
      </w:r>
      <w:r w:rsidR="000D5B96">
        <w:rPr>
          <w:rStyle w:val="a4"/>
          <w:color w:val="000000"/>
          <w:u w:val="single"/>
        </w:rPr>
        <w:t xml:space="preserve">  5412</w:t>
      </w:r>
      <w:r>
        <w:rPr>
          <w:rStyle w:val="a4"/>
          <w:color w:val="000000"/>
          <w:u w:val="single"/>
        </w:rPr>
        <w:t>______</w:t>
      </w:r>
      <w:r>
        <w:rPr>
          <w:rStyle w:val="a4"/>
          <w:color w:val="000000"/>
        </w:rPr>
        <w:t xml:space="preserve"> кв. м</w:t>
      </w:r>
    </w:p>
    <w:p w:rsidR="00DE1CDB" w:rsidRDefault="00DE1CDB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2011г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DE1CDB" w:rsidRDefault="00DE1CDB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</w:t>
      </w:r>
      <w:r w:rsidR="003F7500">
        <w:rPr>
          <w:rStyle w:val="a4"/>
          <w:color w:val="000000"/>
          <w:u w:val="single"/>
        </w:rPr>
        <w:t>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нет </w:t>
      </w:r>
      <w:r>
        <w:rPr>
          <w:rStyle w:val="a4"/>
          <w:color w:val="000000"/>
        </w:rPr>
        <w:t xml:space="preserve"> .</w:t>
      </w:r>
    </w:p>
    <w:p w:rsidR="00DE1CDB" w:rsidRDefault="00DE1CDB" w:rsidP="00DE1CDB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744469" w:rsidRDefault="00744469" w:rsidP="00744469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744469" w:rsidRDefault="00744469" w:rsidP="00744469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</w:rPr>
      </w:pPr>
      <w:r>
        <w:rPr>
          <w:rStyle w:val="a4"/>
          <w:color w:val="000000"/>
        </w:rPr>
        <w:t>Адрес места нахождения организации</w:t>
      </w:r>
    </w:p>
    <w:p w:rsidR="00744469" w:rsidRDefault="00744469" w:rsidP="00744469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DE1CDB" w:rsidRDefault="00DE1CDB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DE1CDB" w:rsidRDefault="00DE1CDB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_______________________________________________________________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DE1CDB" w:rsidRPr="00170FDC" w:rsidRDefault="00DE1CDB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70FDC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</w:t>
      </w:r>
      <w:r w:rsidR="00FF3B81" w:rsidRPr="00FF3B81">
        <w:rPr>
          <w:rStyle w:val="a4"/>
          <w:color w:val="000000"/>
          <w:u w:val="single"/>
        </w:rPr>
        <w:t>167, 311, 150, 900</w:t>
      </w:r>
      <w:r w:rsidRPr="00896CF9">
        <w:rPr>
          <w:rStyle w:val="a4"/>
          <w:color w:val="000000"/>
        </w:rPr>
        <w:t>______________________________________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объекте</w:t>
      </w:r>
      <w:r>
        <w:rPr>
          <w:rStyle w:val="4"/>
        </w:rPr>
        <w:t>___</w:t>
      </w:r>
      <w:r w:rsidR="009B6335" w:rsidRPr="009B6335">
        <w:rPr>
          <w:rStyle w:val="4"/>
        </w:rPr>
        <w:t xml:space="preserve"> </w:t>
      </w:r>
      <w:r w:rsidR="009B6335" w:rsidRPr="00643660">
        <w:rPr>
          <w:rStyle w:val="4"/>
          <w:u w:val="single"/>
        </w:rPr>
        <w:t>обеспечение доступа к месту предоставления услуги</w:t>
      </w:r>
      <w:r w:rsidR="009B6335">
        <w:rPr>
          <w:rStyle w:val="4"/>
        </w:rPr>
        <w:t xml:space="preserve"> </w:t>
      </w:r>
      <w:r>
        <w:rPr>
          <w:rStyle w:val="4"/>
        </w:rPr>
        <w:t>______</w:t>
      </w:r>
    </w:p>
    <w:p w:rsidR="00DE1CDB" w:rsidRDefault="00DE1CDB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DE1CDB" w:rsidRDefault="00DE1CDB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DE1CDB" w:rsidRDefault="00DE1CDB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</w:t>
      </w:r>
      <w:r w:rsidR="00FE6C60">
        <w:rPr>
          <w:rStyle w:val="41"/>
          <w:iCs/>
          <w:u w:val="single"/>
        </w:rPr>
        <w:t>о-</w:t>
      </w:r>
      <w:r>
        <w:rPr>
          <w:rStyle w:val="41"/>
          <w:iCs/>
          <w:u w:val="single"/>
        </w:rPr>
        <w:t>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DE1CDB" w:rsidRDefault="00DE1CDB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DE1CDB" w:rsidRDefault="00DE1CDB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744469" w:rsidRDefault="00744469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DE1CDB" w:rsidRDefault="00DE1CDB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DE1CDB" w:rsidRDefault="00DE1CDB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47"/>
        <w:gridCol w:w="5874"/>
        <w:gridCol w:w="2478"/>
      </w:tblGrid>
      <w:tr w:rsidR="00DE1CDB" w:rsidTr="00744469">
        <w:trPr>
          <w:trHeight w:hRule="exact" w:val="132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DE1CDB" w:rsidRDefault="00DE1CDB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DE1CDB" w:rsidTr="00744469">
        <w:trPr>
          <w:trHeight w:hRule="exact" w:val="731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A1366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</w:t>
            </w:r>
            <w:r w:rsidR="00DE1CDB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E1CDB">
              <w:rPr>
                <w:rFonts w:ascii="Times New Roman" w:hAnsi="Times New Roman" w:cs="Times New Roman"/>
                <w:sz w:val="20"/>
                <w:szCs w:val="20"/>
              </w:rPr>
              <w:t xml:space="preserve"> требуется установка знаков.</w:t>
            </w:r>
          </w:p>
        </w:tc>
      </w:tr>
      <w:tr w:rsidR="00DE1CDB" w:rsidTr="00744469">
        <w:trPr>
          <w:trHeight w:hRule="exact" w:val="252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E1CDB" w:rsidTr="00744469">
        <w:trPr>
          <w:trHeight w:hRule="exact" w:val="259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E1CDB" w:rsidTr="00744469">
        <w:trPr>
          <w:trHeight w:hRule="exact" w:val="493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E1CDB" w:rsidTr="00744469">
        <w:trPr>
          <w:trHeight w:hRule="exact" w:val="97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 w:rsidP="00091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9A5">
              <w:rPr>
                <w:rFonts w:ascii="Times New Roman" w:hAnsi="Times New Roman" w:cs="Times New Roman"/>
                <w:sz w:val="20"/>
                <w:szCs w:val="20"/>
              </w:rPr>
              <w:t>Есть, требуется доработка</w:t>
            </w:r>
          </w:p>
        </w:tc>
      </w:tr>
      <w:tr w:rsidR="00DE1CDB" w:rsidTr="00744469">
        <w:trPr>
          <w:trHeight w:hRule="exact" w:val="252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E1CDB" w:rsidTr="00744469">
        <w:trPr>
          <w:trHeight w:hRule="exact" w:val="256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E1CDB" w:rsidTr="00744469">
        <w:trPr>
          <w:trHeight w:hRule="exact" w:val="1358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366A" w:rsidRDefault="00DE1CDB" w:rsidP="00A1366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 </w:t>
            </w:r>
            <w:r w:rsidR="00A1366A">
              <w:rPr>
                <w:rFonts w:ascii="Times New Roman" w:hAnsi="Times New Roman" w:cs="Times New Roman"/>
                <w:sz w:val="20"/>
                <w:szCs w:val="20"/>
              </w:rPr>
              <w:t>доступ в раздева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лки</w:t>
            </w:r>
            <w:r w:rsidR="00A1366A">
              <w:rPr>
                <w:rFonts w:ascii="Times New Roman" w:hAnsi="Times New Roman" w:cs="Times New Roman"/>
                <w:sz w:val="20"/>
                <w:szCs w:val="20"/>
              </w:rPr>
              <w:t xml:space="preserve"> 1 этажа, а также в туалет</w:t>
            </w:r>
            <w:r w:rsidR="00D4294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366A">
              <w:rPr>
                <w:rFonts w:ascii="Times New Roman" w:hAnsi="Times New Roman" w:cs="Times New Roman"/>
                <w:sz w:val="20"/>
                <w:szCs w:val="20"/>
              </w:rPr>
              <w:t>душ.</w:t>
            </w:r>
          </w:p>
          <w:p w:rsidR="00DE1CDB" w:rsidRDefault="00A1366A" w:rsidP="00A136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 доступа на 2,3 этажи (требуется расширение дверей).</w:t>
            </w:r>
          </w:p>
        </w:tc>
      </w:tr>
      <w:tr w:rsidR="00DE1CDB" w:rsidTr="00FE6C60">
        <w:trPr>
          <w:trHeight w:hRule="exact" w:val="51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доступные санитарно-гигиенические помещения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4294E" w:rsidP="00FE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Отсутствуют,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оборудовать на первом этаже</w:t>
            </w:r>
          </w:p>
        </w:tc>
      </w:tr>
      <w:tr w:rsidR="00DE1CDB" w:rsidTr="00744469">
        <w:trPr>
          <w:trHeight w:hRule="exact" w:val="50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4294E" w:rsidP="00A1366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соответствует</w:t>
            </w:r>
          </w:p>
        </w:tc>
      </w:tr>
      <w:tr w:rsidR="00DE1CDB" w:rsidTr="00744469">
        <w:trPr>
          <w:trHeight w:hRule="exact" w:val="1242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B2061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E1CDB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DE1CDB" w:rsidTr="00744469">
        <w:trPr>
          <w:trHeight w:hRule="exact" w:val="1483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B2061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DE1CDB" w:rsidTr="00744469">
        <w:trPr>
          <w:trHeight w:hRule="exact" w:val="51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B2061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DE1CDB" w:rsidTr="00744469">
        <w:trPr>
          <w:trHeight w:hRule="exact" w:val="28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B2061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DE1CDB" w:rsidRDefault="00DE1CDB" w:rsidP="00DE1CDB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E1CDB" w:rsidRDefault="001C46D3" w:rsidP="0032769B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1C46D3">
        <w:rPr>
          <w:bCs w:val="0"/>
          <w:color w:val="000000"/>
        </w:rPr>
        <w:t xml:space="preserve">. </w:t>
      </w:r>
      <w:r w:rsidR="00DE1CDB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5"/>
        <w:gridCol w:w="6106"/>
        <w:gridCol w:w="2551"/>
      </w:tblGrid>
      <w:tr w:rsidR="00DE1CDB" w:rsidTr="00FE6C60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DE1CDB" w:rsidRDefault="00DE1C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 w:rsidP="00FE6C60">
            <w:pPr>
              <w:pStyle w:val="a3"/>
              <w:shd w:val="clear" w:color="auto" w:fill="auto"/>
              <w:spacing w:after="0" w:line="240" w:lineRule="auto"/>
              <w:ind w:righ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FE6C60" w:rsidP="00FE6C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состояния и </w:t>
            </w:r>
            <w:r w:rsidR="00DE1CDB">
              <w:rPr>
                <w:rFonts w:ascii="Times New Roman" w:hAnsi="Times New Roman" w:cs="Times New Roman"/>
              </w:rPr>
              <w:t>имеющихся недостатков в обеспечении условий доступности для инвалидов предоставляемой услуги</w:t>
            </w:r>
          </w:p>
        </w:tc>
      </w:tr>
      <w:tr w:rsidR="00DE1CDB" w:rsidTr="00FE6C60">
        <w:trPr>
          <w:trHeight w:hRule="exact" w:val="101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 w:rsidP="00FE6C60">
            <w:pPr>
              <w:pStyle w:val="a3"/>
              <w:shd w:val="clear" w:color="auto" w:fill="auto"/>
              <w:spacing w:after="0" w:line="240" w:lineRule="auto"/>
              <w:ind w:left="152" w:righ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1C46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DE1CDB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>, требуется приобретение</w:t>
            </w:r>
          </w:p>
        </w:tc>
      </w:tr>
      <w:tr w:rsidR="00DE1CDB" w:rsidTr="00FE6C60">
        <w:trPr>
          <w:trHeight w:hRule="exact" w:val="158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 w:rsidP="00FE6C60">
            <w:pPr>
              <w:pStyle w:val="a3"/>
              <w:shd w:val="clear" w:color="auto" w:fill="auto"/>
              <w:spacing w:after="0" w:line="240" w:lineRule="auto"/>
              <w:ind w:left="152" w:righ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 w:rsidP="001C46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да, электронная форма, </w:t>
            </w:r>
            <w:r w:rsidR="001C46D3">
              <w:rPr>
                <w:rFonts w:ascii="Times New Roman" w:hAnsi="Times New Roman" w:cs="Times New Roman"/>
              </w:rPr>
              <w:t>на сайте университета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E1CDB" w:rsidTr="00FE6C60">
        <w:trPr>
          <w:trHeight w:hRule="exact" w:val="118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 w:rsidP="00FE6C60">
            <w:pPr>
              <w:pStyle w:val="a3"/>
              <w:shd w:val="clear" w:color="auto" w:fill="auto"/>
              <w:spacing w:after="0" w:line="240" w:lineRule="auto"/>
              <w:ind w:left="152" w:right="142" w:hanging="15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1C46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DE1CD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, проведено</w:t>
            </w:r>
          </w:p>
        </w:tc>
      </w:tr>
      <w:tr w:rsidR="00DE1CDB" w:rsidTr="00FE6C60">
        <w:trPr>
          <w:trHeight w:hRule="exact" w:val="100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1C46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ректора № 237а/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 22.06.2015 года</w:t>
            </w:r>
          </w:p>
        </w:tc>
      </w:tr>
      <w:tr w:rsidR="00DE1CDB" w:rsidTr="00FE6C60">
        <w:trPr>
          <w:trHeight w:hRule="exact" w:val="50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1C46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ректора № 237а/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 22.06.2015 года</w:t>
            </w:r>
          </w:p>
        </w:tc>
      </w:tr>
      <w:tr w:rsidR="00DE1CDB" w:rsidTr="00FE6C60">
        <w:trPr>
          <w:trHeight w:hRule="exact" w:val="109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73B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обеспечен</w:t>
            </w:r>
          </w:p>
        </w:tc>
      </w:tr>
      <w:tr w:rsidR="00DE1CDB" w:rsidTr="00FE6C60">
        <w:trPr>
          <w:trHeight w:hRule="exact" w:val="74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73B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DE1CDB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>, пл</w:t>
            </w:r>
            <w:r w:rsidR="00FE6C6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нируется приобретение</w:t>
            </w:r>
          </w:p>
        </w:tc>
      </w:tr>
      <w:tr w:rsidR="00DE1CDB" w:rsidTr="00FE6C60">
        <w:trPr>
          <w:trHeight w:hRule="exact" w:val="149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73B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DE1CDB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обеспечение при необходимости</w:t>
            </w:r>
          </w:p>
        </w:tc>
      </w:tr>
      <w:tr w:rsidR="00DE1CDB" w:rsidTr="00FE6C60">
        <w:trPr>
          <w:trHeight w:hRule="exact" w:val="1001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B5C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 необходимости</w:t>
            </w:r>
          </w:p>
        </w:tc>
      </w:tr>
      <w:tr w:rsidR="00DE1CDB" w:rsidTr="00FE6C60">
        <w:trPr>
          <w:trHeight w:hRule="exact" w:val="98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B5C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DE1CDB">
              <w:rPr>
                <w:rFonts w:ascii="Times New Roman" w:hAnsi="Times New Roman" w:cs="Times New Roman"/>
              </w:rPr>
              <w:t>а</w:t>
            </w:r>
          </w:p>
        </w:tc>
      </w:tr>
      <w:tr w:rsidR="00DE1CDB" w:rsidTr="00FE6C60">
        <w:trPr>
          <w:trHeight w:hRule="exact" w:val="101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B5C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нет, планируется обучение тьюторов для сопровождения студентов с ОВЗ</w:t>
            </w:r>
            <w:r w:rsidR="00DE1C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E1CDB" w:rsidTr="00FE6C60">
        <w:trPr>
          <w:trHeight w:hRule="exact" w:val="461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1CDB" w:rsidRDefault="00DE1CDB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1CDB" w:rsidRDefault="00727A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</w:tr>
    </w:tbl>
    <w:p w:rsidR="00DE1CDB" w:rsidRDefault="00DE1CDB" w:rsidP="00DE1CDB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E6C60" w:rsidRDefault="00FE6C60" w:rsidP="0032769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rPr>
          <w:bCs w:val="0"/>
          <w:color w:val="000000"/>
        </w:rPr>
      </w:pPr>
    </w:p>
    <w:p w:rsidR="00DE1CDB" w:rsidRDefault="00727ADA" w:rsidP="0032769B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</w:pPr>
      <w:r>
        <w:rPr>
          <w:bCs w:val="0"/>
          <w:color w:val="000000"/>
          <w:lang w:val="en-US"/>
        </w:rPr>
        <w:t>V</w:t>
      </w:r>
      <w:r>
        <w:rPr>
          <w:bCs w:val="0"/>
          <w:color w:val="000000"/>
        </w:rPr>
        <w:t xml:space="preserve">. </w:t>
      </w:r>
      <w:r w:rsidR="00DE1CDB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DE1CDB" w:rsidRPr="00153A16" w:rsidRDefault="00DE1CDB" w:rsidP="00DE1CDB">
      <w:pPr>
        <w:rPr>
          <w:rFonts w:ascii="Times New Roman" w:hAnsi="Times New Roman" w:cs="Times New Roman"/>
        </w:rPr>
      </w:pP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165"/>
        <w:gridCol w:w="1418"/>
        <w:gridCol w:w="1773"/>
      </w:tblGrid>
      <w:tr w:rsidR="00411E04" w:rsidTr="00E15503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t>№</w:t>
            </w:r>
          </w:p>
          <w:p w:rsidR="00411E04" w:rsidRDefault="00411E04" w:rsidP="00E15503">
            <w:pPr>
              <w:pStyle w:val="a3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04" w:rsidRPr="005424FF" w:rsidRDefault="00411E04" w:rsidP="00E15503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04" w:rsidRDefault="00411E04" w:rsidP="00E15503">
            <w:pPr>
              <w:pStyle w:val="a3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411E04" w:rsidRPr="00900C1C" w:rsidTr="00E15503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11E04" w:rsidRPr="003A5690" w:rsidRDefault="00411E04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11,6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04" w:rsidRPr="003A5690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04" w:rsidRPr="00153A16" w:rsidRDefault="0034059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153A1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411E04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Pr="003A5690" w:rsidRDefault="00411E04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Устройство поручней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26,3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131 500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Default="0034059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53A1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411E04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Default="00411E04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нескользящего покрытия пандусов – 14,4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28 800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Default="0034059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53A1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411E04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Pr="003A5690" w:rsidRDefault="00411E04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6">
              <w:rPr>
                <w:rFonts w:ascii="Times New Roman" w:hAnsi="Times New Roman" w:cs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Pr="003A5690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Pr="003A5690" w:rsidRDefault="0034059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53A1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411E04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Pr="003A5690" w:rsidRDefault="00411E04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Устройство  подъёмн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 xml:space="preserve"> платформ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– 2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Pr="003A5690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Pr="003A5690" w:rsidRDefault="0034059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53A1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411E04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Pr="00FD253C" w:rsidRDefault="00411E04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дверей – 60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(18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567 100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Default="0034059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53A1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411E04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Pr="00FD253C" w:rsidRDefault="00411E04" w:rsidP="00E155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690">
              <w:rPr>
                <w:rFonts w:ascii="Times New Roman" w:hAnsi="Times New Roman" w:cs="Times New Roman"/>
                <w:sz w:val="20"/>
                <w:szCs w:val="20"/>
              </w:rPr>
              <w:t>Расширение дверных проемов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 заменой дверей) – 53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(28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696 000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Pr="003A5690" w:rsidRDefault="0034059B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8F017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411E04" w:rsidRPr="003A5690" w:rsidTr="00E15503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Default="00411E04" w:rsidP="00E15503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11E04" w:rsidRPr="0064037E" w:rsidRDefault="00411E04" w:rsidP="00E155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2 702 100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04" w:rsidRPr="003A5690" w:rsidRDefault="00411E04" w:rsidP="00E15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1E04" w:rsidRDefault="00411E04" w:rsidP="00DE1CDB">
      <w:pPr>
        <w:rPr>
          <w:rFonts w:ascii="Times New Roman" w:hAnsi="Times New Roman" w:cs="Times New Roman"/>
          <w:lang w:val="en-US"/>
        </w:rPr>
      </w:pPr>
    </w:p>
    <w:p w:rsidR="00411E04" w:rsidRPr="00411E04" w:rsidRDefault="00411E04" w:rsidP="00DE1CDB">
      <w:pPr>
        <w:rPr>
          <w:rFonts w:ascii="Times New Roman" w:hAnsi="Times New Roman" w:cs="Times New Roman"/>
          <w:lang w:val="en-US"/>
        </w:rPr>
      </w:pPr>
    </w:p>
    <w:tbl>
      <w:tblPr>
        <w:tblW w:w="94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5706"/>
        <w:gridCol w:w="1687"/>
        <w:gridCol w:w="1559"/>
      </w:tblGrid>
      <w:tr w:rsidR="00DC5497" w:rsidRPr="00FE6C60" w:rsidTr="00FE6C60">
        <w:trPr>
          <w:trHeight w:hRule="exact" w:val="116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0"/>
            </w:pPr>
            <w:r w:rsidRPr="00FE6C60">
              <w:rPr>
                <w:color w:val="000000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FE6C60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Pr="00FE6C6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E6C60">
              <w:rPr>
                <w:rFonts w:ascii="Times New Roman" w:hAnsi="Times New Roman" w:cs="Times New Roman"/>
              </w:rPr>
              <w:t>тифлопереводчика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По договорам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2020 год</w:t>
            </w:r>
          </w:p>
        </w:tc>
      </w:tr>
      <w:tr w:rsidR="00DC5497" w:rsidRPr="00FE6C60" w:rsidTr="00FE6C60">
        <w:trPr>
          <w:trHeight w:hRule="exact" w:val="143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</w:rPr>
            </w:pPr>
            <w:r w:rsidRPr="00FE6C60">
              <w:rPr>
                <w:color w:val="000000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Определяется комплекс мероприятий по обеспечению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34059B" w:rsidP="00C841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DC5497" w:rsidRPr="00FE6C60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DC5497" w:rsidRPr="00FE6C60" w:rsidTr="000D4123">
        <w:trPr>
          <w:trHeight w:hRule="exact" w:val="137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</w:rPr>
            </w:pPr>
            <w:r w:rsidRPr="00FE6C60">
              <w:rPr>
                <w:color w:val="000000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"/>
            </w:pPr>
            <w:r w:rsidRPr="00FE6C60">
              <w:rPr>
                <w:color w:val="000000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300 000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34059B" w:rsidP="00C841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D4123">
              <w:rPr>
                <w:rFonts w:ascii="Times New Roman" w:hAnsi="Times New Roman" w:cs="Times New Roman"/>
              </w:rPr>
              <w:t xml:space="preserve"> </w:t>
            </w:r>
            <w:r w:rsidR="00DC5497" w:rsidRPr="00FE6C60">
              <w:rPr>
                <w:rFonts w:ascii="Times New Roman" w:hAnsi="Times New Roman" w:cs="Times New Roman"/>
              </w:rPr>
              <w:t>год</w:t>
            </w:r>
          </w:p>
        </w:tc>
      </w:tr>
      <w:tr w:rsidR="00DC5497" w:rsidRPr="00FE6C60" w:rsidTr="000D4123">
        <w:trPr>
          <w:trHeight w:hRule="exact" w:val="169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</w:rPr>
            </w:pPr>
            <w:r w:rsidRPr="00FE6C60">
              <w:rPr>
                <w:color w:val="000000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"/>
            </w:pPr>
            <w:r w:rsidRPr="00FE6C60">
              <w:rPr>
                <w:color w:val="000000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36 000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34059B" w:rsidP="00C841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DC5497" w:rsidRPr="00FE6C60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DC5497" w:rsidRPr="00FE6C60" w:rsidTr="00FE6C60">
        <w:trPr>
          <w:trHeight w:hRule="exact" w:val="69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</w:rPr>
            </w:pPr>
            <w:r w:rsidRPr="00FE6C60">
              <w:rPr>
                <w:color w:val="000000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"/>
            </w:pPr>
            <w:r w:rsidRPr="00FE6C60">
              <w:rPr>
                <w:color w:val="000000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24 000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34059B" w:rsidP="00C841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DC5497" w:rsidRPr="00FE6C60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DC5497" w:rsidRPr="00FE6C60" w:rsidTr="00FE6C60">
        <w:trPr>
          <w:trHeight w:hRule="exact" w:val="99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</w:rPr>
            </w:pPr>
            <w:r w:rsidRPr="00FE6C60">
              <w:rPr>
                <w:color w:val="000000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FE6C60">
              <w:rPr>
                <w:rFonts w:ascii="Times New Roman" w:hAnsi="Times New Roman" w:cs="Times New Roman"/>
              </w:rPr>
              <w:t>выполненных</w:t>
            </w:r>
            <w:proofErr w:type="gramEnd"/>
            <w:r w:rsidRPr="00FE6C60">
              <w:rPr>
                <w:rFonts w:ascii="Times New Roman" w:hAnsi="Times New Roman" w:cs="Times New Roman"/>
              </w:rPr>
              <w:t xml:space="preserve"> рельефно-точечным шрифтом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1 600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34059B" w:rsidP="00C841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C5497" w:rsidRPr="00FE6C60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DC5497" w:rsidRPr="00FE6C60" w:rsidTr="00FE6C60">
        <w:trPr>
          <w:trHeight w:hRule="exact" w:val="99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</w:rPr>
            </w:pPr>
            <w:r w:rsidRPr="00FE6C60">
              <w:rPr>
                <w:color w:val="000000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  <w:r w:rsidRPr="00FE6C60">
              <w:rPr>
                <w:rFonts w:ascii="Times New Roman" w:hAnsi="Times New Roman" w:cs="Times New Roman"/>
              </w:rPr>
              <w:t>400 000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34059B" w:rsidP="00C841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DC5497" w:rsidRPr="00FE6C60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DC5497" w:rsidRPr="00FE6C60" w:rsidTr="00FE6C60">
        <w:trPr>
          <w:trHeight w:hRule="exact" w:val="31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</w:rPr>
            </w:pPr>
            <w:r w:rsidRPr="00FE6C60">
              <w:rPr>
                <w:color w:val="000000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  <w:b/>
              </w:rPr>
            </w:pPr>
            <w:r w:rsidRPr="00FE6C6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  <w:b/>
              </w:rPr>
            </w:pPr>
            <w:r w:rsidRPr="00FE6C60">
              <w:rPr>
                <w:rFonts w:ascii="Times New Roman" w:hAnsi="Times New Roman" w:cs="Times New Roman"/>
                <w:b/>
              </w:rPr>
              <w:t>761 600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497" w:rsidRPr="00FE6C60" w:rsidRDefault="00DC5497" w:rsidP="00C84108">
            <w:pPr>
              <w:rPr>
                <w:rFonts w:ascii="Times New Roman" w:hAnsi="Times New Roman" w:cs="Times New Roman"/>
              </w:rPr>
            </w:pPr>
          </w:p>
        </w:tc>
      </w:tr>
    </w:tbl>
    <w:p w:rsidR="00F45DC9" w:rsidRPr="00B75A2D" w:rsidRDefault="00F45DC9" w:rsidP="00F45DC9">
      <w:pPr>
        <w:pStyle w:val="a6"/>
        <w:shd w:val="clear" w:color="auto" w:fill="auto"/>
        <w:spacing w:line="240" w:lineRule="auto"/>
        <w:rPr>
          <w:rStyle w:val="5"/>
          <w:color w:val="000000"/>
          <w:sz w:val="22"/>
          <w:szCs w:val="22"/>
        </w:rPr>
      </w:pPr>
    </w:p>
    <w:p w:rsidR="00F45DC9" w:rsidRPr="00B75A2D" w:rsidRDefault="000D4123" w:rsidP="00F45DC9">
      <w:pPr>
        <w:pStyle w:val="a6"/>
        <w:shd w:val="clear" w:color="auto" w:fill="auto"/>
        <w:spacing w:line="240" w:lineRule="auto"/>
        <w:rPr>
          <w:sz w:val="20"/>
          <w:szCs w:val="20"/>
        </w:rPr>
      </w:pPr>
      <w:r>
        <w:rPr>
          <w:rStyle w:val="a5"/>
          <w:color w:val="000000"/>
          <w:sz w:val="20"/>
          <w:szCs w:val="20"/>
        </w:rPr>
        <w:t>*</w:t>
      </w:r>
      <w:r w:rsidR="00F45DC9" w:rsidRPr="00B75A2D">
        <w:rPr>
          <w:rStyle w:val="a5"/>
          <w:color w:val="000000"/>
          <w:sz w:val="20"/>
          <w:szCs w:val="20"/>
        </w:rPr>
        <w:t>С</w:t>
      </w:r>
      <w:r w:rsidR="00F45DC9">
        <w:rPr>
          <w:rStyle w:val="a5"/>
          <w:color w:val="000000"/>
          <w:sz w:val="20"/>
          <w:szCs w:val="20"/>
        </w:rPr>
        <w:t xml:space="preserve"> учётом</w:t>
      </w:r>
      <w:r>
        <w:rPr>
          <w:rStyle w:val="a5"/>
          <w:color w:val="000000"/>
          <w:sz w:val="20"/>
          <w:szCs w:val="20"/>
        </w:rPr>
        <w:t xml:space="preserve"> выводов оценки состояния</w:t>
      </w:r>
      <w:r w:rsidR="00F45DC9" w:rsidRPr="00B75A2D">
        <w:rPr>
          <w:rStyle w:val="a5"/>
          <w:color w:val="000000"/>
          <w:sz w:val="20"/>
          <w:szCs w:val="20"/>
        </w:rPr>
        <w:t xml:space="preserve"> и имеющихся недостатков в обеспечении условии доступности для инвалидов объекта</w:t>
      </w:r>
      <w:r>
        <w:rPr>
          <w:rStyle w:val="a5"/>
          <w:color w:val="000000"/>
          <w:sz w:val="20"/>
          <w:szCs w:val="20"/>
        </w:rPr>
        <w:t xml:space="preserve"> и порядка предоставления услуг</w:t>
      </w:r>
      <w:r w:rsidR="00F45DC9" w:rsidRPr="00B75A2D">
        <w:rPr>
          <w:rStyle w:val="a5"/>
          <w:color w:val="000000"/>
          <w:sz w:val="20"/>
          <w:szCs w:val="20"/>
        </w:rPr>
        <w:t xml:space="preserve">, приведенных в разделе </w:t>
      </w:r>
      <w:r w:rsidR="00F45DC9" w:rsidRPr="00B75A2D">
        <w:rPr>
          <w:rStyle w:val="a5"/>
          <w:color w:val="000000"/>
          <w:sz w:val="20"/>
          <w:szCs w:val="20"/>
          <w:lang w:val="en-US"/>
        </w:rPr>
        <w:t>III</w:t>
      </w:r>
      <w:r w:rsidR="00F45DC9" w:rsidRPr="00B75A2D">
        <w:rPr>
          <w:rStyle w:val="a5"/>
          <w:color w:val="000000"/>
          <w:sz w:val="20"/>
          <w:szCs w:val="20"/>
        </w:rPr>
        <w:t xml:space="preserve"> и IV паспорта.</w:t>
      </w:r>
    </w:p>
    <w:p w:rsidR="00F45DC9" w:rsidRDefault="00F45DC9" w:rsidP="00F45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DC9" w:rsidRDefault="00F45DC9" w:rsidP="00F45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DC9" w:rsidRDefault="00F45DC9" w:rsidP="00F45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E3F" w:rsidRPr="00F45DC9" w:rsidRDefault="009C5E3F" w:rsidP="00F45DC9">
      <w:pPr>
        <w:spacing w:line="240" w:lineRule="auto"/>
        <w:rPr>
          <w:rFonts w:ascii="Times New Roman" w:hAnsi="Times New Roman" w:cs="Times New Roman"/>
        </w:rPr>
      </w:pPr>
    </w:p>
    <w:sectPr w:rsidR="009C5E3F" w:rsidRPr="00F45DC9" w:rsidSect="009C5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1CDB"/>
    <w:rsid w:val="0007056F"/>
    <w:rsid w:val="000919A5"/>
    <w:rsid w:val="000D4123"/>
    <w:rsid w:val="000D5B96"/>
    <w:rsid w:val="00152630"/>
    <w:rsid w:val="00153A16"/>
    <w:rsid w:val="00170FDC"/>
    <w:rsid w:val="00194C80"/>
    <w:rsid w:val="001A12DB"/>
    <w:rsid w:val="001C46D3"/>
    <w:rsid w:val="002A02A0"/>
    <w:rsid w:val="0032769B"/>
    <w:rsid w:val="0034059B"/>
    <w:rsid w:val="00376211"/>
    <w:rsid w:val="003F7500"/>
    <w:rsid w:val="00411E04"/>
    <w:rsid w:val="00467325"/>
    <w:rsid w:val="0056665B"/>
    <w:rsid w:val="005B60D4"/>
    <w:rsid w:val="00643660"/>
    <w:rsid w:val="00722189"/>
    <w:rsid w:val="00727ADA"/>
    <w:rsid w:val="00744469"/>
    <w:rsid w:val="007B0B82"/>
    <w:rsid w:val="007C6F1C"/>
    <w:rsid w:val="008328DC"/>
    <w:rsid w:val="00896CF9"/>
    <w:rsid w:val="008F017B"/>
    <w:rsid w:val="009619D2"/>
    <w:rsid w:val="009B6335"/>
    <w:rsid w:val="009C5E3F"/>
    <w:rsid w:val="00A1366A"/>
    <w:rsid w:val="00AD182E"/>
    <w:rsid w:val="00B2061B"/>
    <w:rsid w:val="00BB3F7C"/>
    <w:rsid w:val="00C70398"/>
    <w:rsid w:val="00CA7F2C"/>
    <w:rsid w:val="00D4294E"/>
    <w:rsid w:val="00D73B2F"/>
    <w:rsid w:val="00DB5C06"/>
    <w:rsid w:val="00DC3719"/>
    <w:rsid w:val="00DC5497"/>
    <w:rsid w:val="00DE1CDB"/>
    <w:rsid w:val="00E63833"/>
    <w:rsid w:val="00E75A8E"/>
    <w:rsid w:val="00F45DC9"/>
    <w:rsid w:val="00FE6C60"/>
    <w:rsid w:val="00FF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DE1CDB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DE1CDB"/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38</cp:revision>
  <dcterms:created xsi:type="dcterms:W3CDTF">2016-03-17T23:55:00Z</dcterms:created>
  <dcterms:modified xsi:type="dcterms:W3CDTF">2016-04-04T09:43:00Z</dcterms:modified>
</cp:coreProperties>
</file>